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1076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1076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10767" w:rsidRPr="00010767">
        <w:rPr>
          <w:rStyle w:val="a9"/>
        </w:rPr>
        <w:t>Общество с ограниченной ответственностью "Газпром газнадзор"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107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107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Pr="00F06873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b/>
                <w:sz w:val="18"/>
                <w:szCs w:val="18"/>
              </w:rPr>
            </w:pPr>
            <w:r w:rsidRPr="00010767">
              <w:rPr>
                <w:b/>
                <w:sz w:val="18"/>
                <w:szCs w:val="18"/>
              </w:rPr>
              <w:t>04. Волго-Камское управл</w:t>
            </w:r>
            <w:r w:rsidRPr="00010767">
              <w:rPr>
                <w:b/>
                <w:sz w:val="18"/>
                <w:szCs w:val="18"/>
              </w:rPr>
              <w:t>е</w:t>
            </w:r>
            <w:r w:rsidRPr="00010767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Pr="00F06873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 xml:space="preserve">Аппарат (исполнители) при руководстве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Pr="00F06873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Pr="00F06873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 xml:space="preserve">Отдел по </w:t>
            </w:r>
            <w:proofErr w:type="gramStart"/>
            <w:r w:rsidRPr="00010767">
              <w:rPr>
                <w:i/>
                <w:sz w:val="18"/>
                <w:szCs w:val="18"/>
              </w:rPr>
              <w:t>контролю за</w:t>
            </w:r>
            <w:proofErr w:type="gramEnd"/>
            <w:r w:rsidRPr="00010767">
              <w:rPr>
                <w:i/>
                <w:sz w:val="18"/>
                <w:szCs w:val="18"/>
              </w:rPr>
              <w:t xml:space="preserve"> техн</w:t>
            </w:r>
            <w:r w:rsidRPr="00010767">
              <w:rPr>
                <w:i/>
                <w:sz w:val="18"/>
                <w:szCs w:val="18"/>
              </w:rPr>
              <w:t>и</w:t>
            </w:r>
            <w:r w:rsidRPr="00010767">
              <w:rPr>
                <w:i/>
                <w:sz w:val="18"/>
                <w:szCs w:val="18"/>
              </w:rPr>
              <w:t>ческим состоянием газовых и нефтяных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>Отдел экологического ко</w:t>
            </w:r>
            <w:r w:rsidRPr="00010767">
              <w:rPr>
                <w:i/>
                <w:sz w:val="18"/>
                <w:szCs w:val="18"/>
              </w:rPr>
              <w:t>н</w:t>
            </w:r>
            <w:r w:rsidRPr="00010767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 xml:space="preserve">Отдел по </w:t>
            </w:r>
            <w:proofErr w:type="gramStart"/>
            <w:r w:rsidRPr="00010767">
              <w:rPr>
                <w:i/>
                <w:sz w:val="18"/>
                <w:szCs w:val="18"/>
              </w:rPr>
              <w:t>контролю за</w:t>
            </w:r>
            <w:proofErr w:type="gramEnd"/>
            <w:r w:rsidRPr="00010767">
              <w:rPr>
                <w:i/>
                <w:sz w:val="18"/>
                <w:szCs w:val="18"/>
              </w:rPr>
              <w:t xml:space="preserve"> эффе</w:t>
            </w:r>
            <w:r w:rsidRPr="00010767">
              <w:rPr>
                <w:i/>
                <w:sz w:val="18"/>
                <w:szCs w:val="18"/>
              </w:rPr>
              <w:t>к</w:t>
            </w:r>
            <w:r w:rsidRPr="00010767">
              <w:rPr>
                <w:i/>
                <w:sz w:val="18"/>
                <w:szCs w:val="18"/>
              </w:rPr>
              <w:t>тивным использованием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 xml:space="preserve">Отдел по </w:t>
            </w:r>
            <w:proofErr w:type="gramStart"/>
            <w:r w:rsidRPr="00010767">
              <w:rPr>
                <w:i/>
                <w:sz w:val="18"/>
                <w:szCs w:val="18"/>
              </w:rPr>
              <w:t>контролю за</w:t>
            </w:r>
            <w:proofErr w:type="gramEnd"/>
            <w:r w:rsidRPr="00010767">
              <w:rPr>
                <w:i/>
                <w:sz w:val="18"/>
                <w:szCs w:val="18"/>
              </w:rPr>
              <w:t xml:space="preserve"> наде</w:t>
            </w:r>
            <w:r w:rsidRPr="00010767">
              <w:rPr>
                <w:i/>
                <w:sz w:val="18"/>
                <w:szCs w:val="18"/>
              </w:rPr>
              <w:t>ж</w:t>
            </w:r>
            <w:r w:rsidRPr="00010767">
              <w:rPr>
                <w:i/>
                <w:sz w:val="18"/>
                <w:szCs w:val="18"/>
              </w:rPr>
              <w:t>ностью и безопасностью эне</w:t>
            </w:r>
            <w:r w:rsidRPr="00010767">
              <w:rPr>
                <w:i/>
                <w:sz w:val="18"/>
                <w:szCs w:val="18"/>
              </w:rPr>
              <w:t>р</w:t>
            </w:r>
            <w:r w:rsidRPr="00010767">
              <w:rPr>
                <w:i/>
                <w:sz w:val="18"/>
                <w:szCs w:val="18"/>
              </w:rPr>
              <w:t>гетических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 xml:space="preserve">Отдел по </w:t>
            </w:r>
            <w:proofErr w:type="gramStart"/>
            <w:r w:rsidRPr="00010767">
              <w:rPr>
                <w:i/>
                <w:sz w:val="18"/>
                <w:szCs w:val="18"/>
              </w:rPr>
              <w:t>контролю за</w:t>
            </w:r>
            <w:proofErr w:type="gramEnd"/>
            <w:r w:rsidRPr="00010767">
              <w:rPr>
                <w:i/>
                <w:sz w:val="18"/>
                <w:szCs w:val="18"/>
              </w:rPr>
              <w:t xml:space="preserve"> наде</w:t>
            </w:r>
            <w:r w:rsidRPr="00010767">
              <w:rPr>
                <w:i/>
                <w:sz w:val="18"/>
                <w:szCs w:val="18"/>
              </w:rPr>
              <w:t>ж</w:t>
            </w:r>
            <w:r w:rsidRPr="00010767">
              <w:rPr>
                <w:i/>
                <w:sz w:val="18"/>
                <w:szCs w:val="18"/>
              </w:rPr>
              <w:t>ностью и безопасностью об</w:t>
            </w:r>
            <w:r w:rsidRPr="00010767">
              <w:rPr>
                <w:i/>
                <w:sz w:val="18"/>
                <w:szCs w:val="18"/>
              </w:rPr>
              <w:t>ъ</w:t>
            </w:r>
            <w:r w:rsidRPr="00010767">
              <w:rPr>
                <w:i/>
                <w:sz w:val="18"/>
                <w:szCs w:val="18"/>
              </w:rPr>
              <w:t>ектов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>Лаборатория технической диагностики и неразрушающ</w:t>
            </w:r>
            <w:r w:rsidRPr="00010767">
              <w:rPr>
                <w:i/>
                <w:sz w:val="18"/>
                <w:szCs w:val="18"/>
              </w:rPr>
              <w:t>е</w:t>
            </w:r>
            <w:r w:rsidRPr="00010767">
              <w:rPr>
                <w:i/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i/>
                <w:sz w:val="18"/>
                <w:szCs w:val="18"/>
              </w:rPr>
            </w:pPr>
            <w:r w:rsidRPr="00010767">
              <w:rPr>
                <w:i/>
                <w:sz w:val="18"/>
                <w:szCs w:val="18"/>
              </w:rPr>
              <w:t xml:space="preserve">Отдел по </w:t>
            </w:r>
            <w:proofErr w:type="gramStart"/>
            <w:r w:rsidRPr="00010767">
              <w:rPr>
                <w:i/>
                <w:sz w:val="18"/>
                <w:szCs w:val="18"/>
              </w:rPr>
              <w:t>контролю за</w:t>
            </w:r>
            <w:proofErr w:type="gramEnd"/>
            <w:r w:rsidRPr="00010767">
              <w:rPr>
                <w:i/>
                <w:sz w:val="18"/>
                <w:szCs w:val="18"/>
              </w:rPr>
              <w:t xml:space="preserve"> стро</w:t>
            </w:r>
            <w:r w:rsidRPr="00010767">
              <w:rPr>
                <w:i/>
                <w:sz w:val="18"/>
                <w:szCs w:val="18"/>
              </w:rPr>
              <w:t>и</w:t>
            </w:r>
            <w:r w:rsidRPr="00010767">
              <w:rPr>
                <w:i/>
                <w:sz w:val="18"/>
                <w:szCs w:val="18"/>
              </w:rPr>
              <w:t>тельством и капитальным ремонтом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767" w:rsidRPr="00F06873" w:rsidTr="004654AF">
        <w:tc>
          <w:tcPr>
            <w:tcW w:w="959" w:type="dxa"/>
            <w:shd w:val="clear" w:color="auto" w:fill="auto"/>
            <w:vAlign w:val="center"/>
          </w:tcPr>
          <w:p w:rsid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10767" w:rsidRPr="00010767" w:rsidRDefault="000107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10767" w:rsidRDefault="000107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DB14DB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4"/>
    <w:docVar w:name="ceh_info" w:val="Общество с ограниченной ответственностью &quot;Газпром газнадзор&quot;"/>
    <w:docVar w:name="doc_name" w:val="Документ74"/>
    <w:docVar w:name="fill_date" w:val="       "/>
    <w:docVar w:name="org_name" w:val="     "/>
    <w:docVar w:name="pers_guids" w:val="D67FF405958B4E0B890BFB52A23CF33E@137-048-285 60"/>
    <w:docVar w:name="pers_snils" w:val="D67FF405958B4E0B890BFB52A23CF33E@137-048-285 60"/>
    <w:docVar w:name="sv_docs" w:val="1"/>
  </w:docVars>
  <w:rsids>
    <w:rsidRoot w:val="00010767"/>
    <w:rsid w:val="0001076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14D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Милова</dc:creator>
  <cp:lastModifiedBy>Пушняков Сергей Владимирович</cp:lastModifiedBy>
  <cp:revision>2</cp:revision>
  <dcterms:created xsi:type="dcterms:W3CDTF">2016-12-12T11:49:00Z</dcterms:created>
  <dcterms:modified xsi:type="dcterms:W3CDTF">2017-01-20T13:31:00Z</dcterms:modified>
</cp:coreProperties>
</file>